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02AB204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2C34A0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B43D76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CA4136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7C0ED0">
        <w:tc>
          <w:tcPr>
            <w:tcW w:w="9062" w:type="dxa"/>
            <w:shd w:val="clear" w:color="auto" w:fill="FFE599" w:themeFill="accent4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052FE8F4" w:rsidR="00060433" w:rsidRPr="00202BB9" w:rsidRDefault="002C34A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Zuhause</w:t>
            </w:r>
            <w:r w:rsidR="00CA4136">
              <w:rPr>
                <w:rFonts w:ascii="Arial" w:hAnsi="Arial" w:cs="Arial"/>
                <w:b/>
                <w:bCs/>
                <w:lang w:val="de-DE"/>
              </w:rPr>
              <w:t>!</w:t>
            </w:r>
            <w:r w:rsidR="007223E6">
              <w:rPr>
                <w:rFonts w:ascii="Arial" w:hAnsi="Arial" w:cs="Arial"/>
                <w:b/>
                <w:bCs/>
                <w:lang w:val="de-DE"/>
              </w:rPr>
              <w:t xml:space="preserve"> – Einleitung 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1A088C6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A4136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>,</w:t>
      </w:r>
      <w:r w:rsidR="00CA4136">
        <w:rPr>
          <w:rFonts w:ascii="Arial" w:hAnsi="Arial" w:cs="Arial"/>
        </w:rPr>
        <w:t xml:space="preserve"> strona tytułowa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A2292F1" w14:textId="23B2D2A5" w:rsidR="002C34A0" w:rsidRDefault="002C34A0" w:rsidP="002C34A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630A8">
        <w:rPr>
          <w:rFonts w:ascii="Arial" w:hAnsi="Arial" w:cs="Arial"/>
        </w:rPr>
        <w:t>wymienia meble.</w:t>
      </w:r>
    </w:p>
    <w:p w14:paraId="2B6BF374" w14:textId="77777777" w:rsidR="002C34A0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>- Uczeń przekazuje ustnie informacje zawarte w materiałach wizualnych.</w:t>
      </w:r>
    </w:p>
    <w:p w14:paraId="6767830D" w14:textId="77777777" w:rsidR="002C34A0" w:rsidRPr="00202BB9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>- Uczeń przekazuje ustnie informacje zawarte w materiałach audiowizualnych.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49157A3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47EA6C10" w14:textId="4DAD628E" w:rsidR="002C34A0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7BEC68DC" w14:textId="51CDBDDC" w:rsidR="002C34A0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>- ćwiczenia wymowy i intonacji,</w:t>
      </w:r>
    </w:p>
    <w:p w14:paraId="167CAEDA" w14:textId="548C088D" w:rsidR="00DE70D8" w:rsidRDefault="00DE70D8" w:rsidP="002C34A0">
      <w:pPr>
        <w:rPr>
          <w:rFonts w:ascii="Arial" w:hAnsi="Arial" w:cs="Arial"/>
        </w:rPr>
      </w:pPr>
      <w:r>
        <w:rPr>
          <w:rFonts w:ascii="Arial" w:hAnsi="Arial" w:cs="Arial"/>
        </w:rPr>
        <w:t>- elementy dramy,</w:t>
      </w:r>
    </w:p>
    <w:p w14:paraId="2F7BF6B3" w14:textId="4BA8C556" w:rsidR="00B21FC3" w:rsidRDefault="00B21FC3" w:rsidP="002C34A0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- łańcuszek (Ketten</w:t>
      </w:r>
      <w:r>
        <w:rPr>
          <w:rFonts w:ascii="Arial" w:hAnsi="Arial" w:cs="Arial"/>
          <w:lang w:val="de-DE"/>
        </w:rPr>
        <w:t>übung),</w:t>
      </w:r>
    </w:p>
    <w:p w14:paraId="6D4A9AE2" w14:textId="69513724" w:rsidR="005C6B22" w:rsidRPr="00B21FC3" w:rsidRDefault="005C6B22" w:rsidP="002C34A0">
      <w:pPr>
        <w:rPr>
          <w:rFonts w:ascii="Arial" w:hAnsi="Arial" w:cs="Arial"/>
        </w:rPr>
      </w:pPr>
      <w:r>
        <w:rPr>
          <w:rFonts w:ascii="Arial" w:hAnsi="Arial" w:cs="Arial"/>
          <w:lang w:val="de-DE"/>
        </w:rPr>
        <w:t>- ćwiczenia utrwalające,</w:t>
      </w:r>
    </w:p>
    <w:p w14:paraId="68DEE868" w14:textId="6551382D" w:rsidR="002C34A0" w:rsidRPr="00202BB9" w:rsidRDefault="002C34A0" w:rsidP="002C34A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C6B22">
        <w:rPr>
          <w:rFonts w:ascii="Arial" w:hAnsi="Arial" w:cs="Arial"/>
        </w:rPr>
        <w:t>flesz (Blitzlicht)</w:t>
      </w:r>
      <w:r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C561A1D" w14:textId="2D7237D8" w:rsidR="002C34A0" w:rsidRPr="00202BB9" w:rsidRDefault="002C34A0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parach, 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BAC6FF3" w14:textId="23BE20DD" w:rsidR="007223E6" w:rsidRPr="002D19ED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C34A0">
        <w:rPr>
          <w:rFonts w:ascii="Arial" w:hAnsi="Arial" w:cs="Arial"/>
        </w:rPr>
        <w:t xml:space="preserve">Nauczyciel/ka prosi </w:t>
      </w:r>
      <w:r w:rsidR="002D19ED">
        <w:rPr>
          <w:rFonts w:ascii="Arial" w:hAnsi="Arial" w:cs="Arial"/>
        </w:rPr>
        <w:t xml:space="preserve">uczennice i </w:t>
      </w:r>
      <w:r w:rsidR="002C34A0">
        <w:rPr>
          <w:rFonts w:ascii="Arial" w:hAnsi="Arial" w:cs="Arial"/>
        </w:rPr>
        <w:t>uczniów, aby zapoznali się z ilustracjami na str. 17</w:t>
      </w:r>
      <w:r w:rsidR="002D19ED">
        <w:rPr>
          <w:rFonts w:ascii="Arial" w:hAnsi="Arial" w:cs="Arial"/>
        </w:rPr>
        <w:t xml:space="preserve">. Następnie prosi, aby pracując w parach wybrali jedną z ilustracji 1-5 i wynotowali na </w:t>
      </w:r>
      <w:r w:rsidR="002D19ED">
        <w:rPr>
          <w:rFonts w:ascii="Arial" w:hAnsi="Arial" w:cs="Arial"/>
        </w:rPr>
        <w:lastRenderedPageBreak/>
        <w:t xml:space="preserve">karteczkach jak najwięcej słów, które kojarzą im się z przedstawioną na ilustracji sytuacją. </w:t>
      </w:r>
      <w:r w:rsidR="00DE70D8">
        <w:rPr>
          <w:rFonts w:ascii="Arial" w:hAnsi="Arial" w:cs="Arial"/>
        </w:rPr>
        <w:t xml:space="preserve">Może rozdać w tym celu kolorowe kartki, aby odróżnić, od której pary dostała te zwroty lub poprosić uczennice i uczniów, aby zapisali na kartkach swoje imiona. </w:t>
      </w:r>
      <w:r w:rsidR="002D19ED">
        <w:rPr>
          <w:rFonts w:ascii="Arial" w:hAnsi="Arial" w:cs="Arial"/>
        </w:rPr>
        <w:t xml:space="preserve">Po 60 sekundach zbiera karteczki, sprawdza poprawność zapisanych słów, a następnie zapisuje poprawne wyrażenia na tablicy. Uczniowie przepisują je </w:t>
      </w:r>
      <w:r w:rsidR="009A0A41">
        <w:rPr>
          <w:rFonts w:ascii="Arial" w:hAnsi="Arial" w:cs="Arial"/>
        </w:rPr>
        <w:t>do zeszytów</w:t>
      </w:r>
      <w:r w:rsidR="002D19ED">
        <w:rPr>
          <w:rFonts w:ascii="Arial" w:hAnsi="Arial" w:cs="Arial"/>
        </w:rPr>
        <w:t>. Para, która zgromadziła najwięcej poprawnie zapisanych wyrażeń może otrzymać plusy lub drobne nagrody.</w:t>
      </w:r>
    </w:p>
    <w:p w14:paraId="498A4B13" w14:textId="6389E1E8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EE8B56A" w14:textId="77777777" w:rsidR="009A0A41" w:rsidRDefault="00CA4136" w:rsidP="002D19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D19ED">
        <w:rPr>
          <w:rFonts w:ascii="Arial" w:hAnsi="Arial" w:cs="Arial"/>
        </w:rPr>
        <w:t>Uczennice i uczniowie czytają zdania (a-e) na str. 17 i przyporządkowują je do ilustracji 1-5.</w:t>
      </w:r>
      <w:r w:rsidR="00F8699D">
        <w:rPr>
          <w:rFonts w:ascii="Arial" w:hAnsi="Arial" w:cs="Arial"/>
        </w:rPr>
        <w:t xml:space="preserve"> </w:t>
      </w:r>
      <w:r w:rsidR="009A0A41">
        <w:rPr>
          <w:rFonts w:ascii="Arial" w:hAnsi="Arial" w:cs="Arial"/>
        </w:rPr>
        <w:t>Rozwiązania zostają podane na forum.</w:t>
      </w:r>
    </w:p>
    <w:p w14:paraId="421DAFBC" w14:textId="1B9DF5D7" w:rsidR="008B7EC5" w:rsidRDefault="009A0A41" w:rsidP="002D19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</w:t>
      </w:r>
      <w:r w:rsidR="00B21FC3">
        <w:rPr>
          <w:rFonts w:ascii="Arial" w:hAnsi="Arial" w:cs="Arial"/>
        </w:rPr>
        <w:t xml:space="preserve">czyta na głos poszczególne zdania, zaś klasa powtarza za nią chórem. Następnie poleca uczniom, aby powtarzali te same zdania, </w:t>
      </w:r>
      <w:r w:rsidR="005C6B22">
        <w:rPr>
          <w:rFonts w:ascii="Arial" w:hAnsi="Arial" w:cs="Arial"/>
        </w:rPr>
        <w:t xml:space="preserve">najpierw </w:t>
      </w:r>
      <w:r w:rsidR="00B21FC3">
        <w:rPr>
          <w:rFonts w:ascii="Arial" w:hAnsi="Arial" w:cs="Arial"/>
        </w:rPr>
        <w:t>jak gdyby byli znudzeni, potem pełni radości, następnie zdziwieni</w:t>
      </w:r>
      <w:r w:rsidR="00DE70D8">
        <w:rPr>
          <w:rFonts w:ascii="Arial" w:hAnsi="Arial" w:cs="Arial"/>
        </w:rPr>
        <w:t xml:space="preserve"> (elementy dramy)</w:t>
      </w:r>
      <w:r w:rsidR="00B21FC3">
        <w:rPr>
          <w:rFonts w:ascii="Arial" w:hAnsi="Arial" w:cs="Arial"/>
        </w:rPr>
        <w:t>. Na koniec każda uczennica i każdy uczeń wybiera jedno ze zdań i wypowiada je na głos. Ćwiczenie ma formę łańcuszka.</w:t>
      </w:r>
    </w:p>
    <w:p w14:paraId="4D2070D4" w14:textId="4EBF62BF" w:rsidR="00B21FC3" w:rsidRPr="001B52EF" w:rsidRDefault="00B21FC3" w:rsidP="002D19ED">
      <w:pPr>
        <w:rPr>
          <w:rFonts w:ascii="Arial" w:hAnsi="Arial" w:cs="Arial"/>
        </w:rPr>
      </w:pPr>
      <w:r>
        <w:rPr>
          <w:rFonts w:ascii="Arial" w:hAnsi="Arial" w:cs="Arial"/>
        </w:rPr>
        <w:t>- Nauczyciel/ka wprowadza nazwy mebli korzystając w tym celu z materiału w ćwiczeniu 1 i 2, str. 16 w zeszycie ćwiczeń.</w:t>
      </w:r>
      <w:r w:rsidR="005C6B22">
        <w:rPr>
          <w:rFonts w:ascii="Arial" w:hAnsi="Arial" w:cs="Arial"/>
        </w:rPr>
        <w:t xml:space="preserve"> Uczennice i uczniowie powtarzają nazwy mebli. Następnie wykonują ćwiczenia w zeszycie ćwiczeń.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714D4A52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B7EC5">
        <w:rPr>
          <w:rFonts w:ascii="Arial" w:hAnsi="Arial" w:cs="Arial"/>
        </w:rPr>
        <w:t>U</w:t>
      </w:r>
      <w:r w:rsidR="005C6B22">
        <w:rPr>
          <w:rFonts w:ascii="Arial" w:hAnsi="Arial" w:cs="Arial"/>
        </w:rPr>
        <w:t>czennice i u</w:t>
      </w:r>
      <w:r w:rsidR="008B7EC5">
        <w:rPr>
          <w:rFonts w:ascii="Arial" w:hAnsi="Arial" w:cs="Arial"/>
        </w:rPr>
        <w:t xml:space="preserve">czniowie </w:t>
      </w:r>
      <w:r w:rsidR="005C6B22">
        <w:rPr>
          <w:rFonts w:ascii="Arial" w:hAnsi="Arial" w:cs="Arial"/>
        </w:rPr>
        <w:t>wymieniają po jednym słowie, które zapamiętali z dzisiejszej lekcji</w:t>
      </w:r>
      <w:r w:rsidR="008B7EC5">
        <w:rPr>
          <w:rFonts w:ascii="Arial" w:hAnsi="Arial" w:cs="Arial"/>
        </w:rPr>
        <w:t>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F349656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5C6B22">
        <w:rPr>
          <w:rFonts w:ascii="Arial" w:hAnsi="Arial" w:cs="Arial"/>
        </w:rPr>
        <w:t xml:space="preserve">czennice i uczniowie  wykonują ćwiczenie 3, str. 16 w zeszycie ćwiczeń oraz </w:t>
      </w:r>
      <w:r w:rsidR="008B7EC5">
        <w:rPr>
          <w:rFonts w:ascii="Arial" w:hAnsi="Arial" w:cs="Arial"/>
        </w:rPr>
        <w:t>przeglądają Kapitel 2 w podręczniku, zapoznają</w:t>
      </w:r>
      <w:r w:rsidR="005C6B22">
        <w:rPr>
          <w:rFonts w:ascii="Arial" w:hAnsi="Arial" w:cs="Arial"/>
        </w:rPr>
        <w:t>c</w:t>
      </w:r>
      <w:r w:rsidR="008B7EC5">
        <w:rPr>
          <w:rFonts w:ascii="Arial" w:hAnsi="Arial" w:cs="Arial"/>
        </w:rPr>
        <w:t xml:space="preserve"> się z </w:t>
      </w:r>
      <w:r w:rsidR="005C6B22">
        <w:rPr>
          <w:rFonts w:ascii="Arial" w:hAnsi="Arial" w:cs="Arial"/>
        </w:rPr>
        <w:t xml:space="preserve">jego </w:t>
      </w:r>
      <w:r w:rsidR="008B7EC5">
        <w:rPr>
          <w:rFonts w:ascii="Arial" w:hAnsi="Arial" w:cs="Arial"/>
        </w:rPr>
        <w:t xml:space="preserve">tematyką, </w:t>
      </w:r>
      <w:r w:rsidR="007223E6">
        <w:rPr>
          <w:rFonts w:ascii="Arial" w:hAnsi="Arial" w:cs="Arial"/>
        </w:rPr>
        <w:t>ilustracjami</w:t>
      </w:r>
      <w:r w:rsidR="008B7EC5">
        <w:rPr>
          <w:rFonts w:ascii="Arial" w:hAnsi="Arial" w:cs="Arial"/>
        </w:rPr>
        <w:t xml:space="preserve"> i typami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64461"/>
    <w:rsid w:val="001B52EF"/>
    <w:rsid w:val="00297EE7"/>
    <w:rsid w:val="002B60F6"/>
    <w:rsid w:val="002C34A0"/>
    <w:rsid w:val="002D19ED"/>
    <w:rsid w:val="004630A8"/>
    <w:rsid w:val="005C6B22"/>
    <w:rsid w:val="00612C40"/>
    <w:rsid w:val="00663C9E"/>
    <w:rsid w:val="00701142"/>
    <w:rsid w:val="007223E6"/>
    <w:rsid w:val="0079309F"/>
    <w:rsid w:val="007C0ED0"/>
    <w:rsid w:val="007E7964"/>
    <w:rsid w:val="00811DAF"/>
    <w:rsid w:val="008B7EC5"/>
    <w:rsid w:val="00977022"/>
    <w:rsid w:val="00995D2C"/>
    <w:rsid w:val="009A0A41"/>
    <w:rsid w:val="00AF5CDE"/>
    <w:rsid w:val="00B21FC3"/>
    <w:rsid w:val="00C6156F"/>
    <w:rsid w:val="00C81EEB"/>
    <w:rsid w:val="00CA4136"/>
    <w:rsid w:val="00D2250C"/>
    <w:rsid w:val="00D4578F"/>
    <w:rsid w:val="00DE70D8"/>
    <w:rsid w:val="00E14E8D"/>
    <w:rsid w:val="00ED242A"/>
    <w:rsid w:val="00F02A2A"/>
    <w:rsid w:val="00F20759"/>
    <w:rsid w:val="00F8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2023-09-22T10:37:00Z</dcterms:created>
  <dcterms:modified xsi:type="dcterms:W3CDTF">2024-01-11T10:17:00Z</dcterms:modified>
</cp:coreProperties>
</file>